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jc w:val="center"/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Документация, содержащая описание функциональных характеристик модуля программного обеспечения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Модуль «Рекомендательная система для стриминговых сервисов»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jc w:val="left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jc w:val="center"/>
        <w:rPr>
          <w:b w:val="1"/>
          <w:sz w:val="32"/>
          <w:szCs w:val="32"/>
        </w:rPr>
      </w:pPr>
      <w:r w:rsidDel="00000000" w:rsidR="00000000" w:rsidRPr="00000000">
        <w:rPr>
          <w:b w:val="1"/>
          <w:sz w:val="32"/>
          <w:szCs w:val="32"/>
          <w:rtl w:val="0"/>
        </w:rPr>
        <w:t xml:space="preserve">г. Москва 2025</w:t>
      </w:r>
    </w:p>
    <w:p w:rsidR="00000000" w:rsidDel="00000000" w:rsidP="00000000" w:rsidRDefault="00000000" w:rsidRPr="00000000" w14:paraId="00000011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jc w:val="center"/>
        <w:rPr>
          <w:b w:val="1"/>
          <w:color w:val="151515"/>
          <w:sz w:val="42"/>
          <w:szCs w:val="42"/>
          <w:highlight w:val="white"/>
        </w:rPr>
      </w:pPr>
      <w:r w:rsidDel="00000000" w:rsidR="00000000" w:rsidRPr="00000000">
        <w:rPr>
          <w:b w:val="1"/>
          <w:color w:val="151515"/>
          <w:sz w:val="42"/>
          <w:szCs w:val="42"/>
          <w:highlight w:val="white"/>
          <w:rtl w:val="0"/>
        </w:rPr>
        <w:t xml:space="preserve">Содержание</w:t>
      </w:r>
    </w:p>
    <w:p w:rsidR="00000000" w:rsidDel="00000000" w:rsidP="00000000" w:rsidRDefault="00000000" w:rsidRPr="00000000" w14:paraId="00000014">
      <w:pPr>
        <w:jc w:val="center"/>
        <w:rPr>
          <w:color w:val="151515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15">
          <w:pPr>
            <w:widowControl w:val="0"/>
            <w:tabs>
              <w:tab w:val="right" w:leader="none" w:pos="12000"/>
            </w:tabs>
            <w:spacing w:after="0" w:before="60" w:lineRule="auto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\t "Heading 1,1,Heading 2,2,Heading 3,3,Heading 4,4,Heading 5,5,Heading 6,6,"</w:instrText>
            <w:fldChar w:fldCharType="separate"/>
          </w:r>
          <w:hyperlink w:anchor="_heading=h.cmm46i126d55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1. Введение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6">
          <w:pPr>
            <w:widowControl w:val="0"/>
            <w:tabs>
              <w:tab w:val="right" w:leader="none" w:pos="12000"/>
            </w:tabs>
            <w:spacing w:after="0" w:before="60" w:lineRule="auto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ts3wpoedj4l9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2. Назначение модуля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7">
          <w:pPr>
            <w:widowControl w:val="0"/>
            <w:tabs>
              <w:tab w:val="right" w:leader="none" w:pos="12000"/>
            </w:tabs>
            <w:spacing w:after="0" w:before="60" w:lineRule="auto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ev1x8s185mjq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3. Функциональные возможности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8">
          <w:pPr>
            <w:widowControl w:val="0"/>
            <w:tabs>
              <w:tab w:val="right" w:leader="none" w:pos="12000"/>
            </w:tabs>
            <w:spacing w:after="0" w:before="60" w:lineRule="auto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mzas2gsn8rlr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4. Архитектура и принцип работы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19">
          <w:pPr>
            <w:widowControl w:val="0"/>
            <w:tabs>
              <w:tab w:val="right" w:leader="none" w:pos="12000"/>
            </w:tabs>
            <w:spacing w:after="0" w:before="60" w:lineRule="auto"/>
            <w:rPr>
              <w:b w:val="1"/>
              <w:i w:val="0"/>
              <w:smallCaps w:val="0"/>
              <w:strike w:val="0"/>
              <w:color w:val="000000"/>
              <w:sz w:val="22"/>
              <w:szCs w:val="22"/>
              <w:u w:val="none"/>
              <w:shd w:fill="auto" w:val="clear"/>
              <w:vertAlign w:val="baseline"/>
            </w:rPr>
          </w:pPr>
          <w:hyperlink w:anchor="_heading=h.c36rm2r1e9mu">
            <w:r w:rsidDel="00000000" w:rsidR="00000000" w:rsidRPr="00000000">
              <w:rPr>
                <w:b w:val="1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5. Используемые языки программирования и фреймворки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1A">
      <w:pPr>
        <w:rPr>
          <w:color w:val="151515"/>
          <w:sz w:val="24"/>
          <w:szCs w:val="24"/>
          <w:highlight w:val="whit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pStyle w:val="Heading2"/>
        <w:keepNext w:val="0"/>
        <w:keepLines w:val="0"/>
        <w:spacing w:before="360" w:lineRule="auto"/>
        <w:rPr>
          <w:b w:val="1"/>
          <w:sz w:val="34"/>
          <w:szCs w:val="34"/>
        </w:rPr>
      </w:pPr>
      <w:bookmarkStart w:colFirst="0" w:colLast="0" w:name="_heading=h.cmm46i126d55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1. Введение</w:t>
      </w:r>
    </w:p>
    <w:p w:rsidR="00000000" w:rsidDel="00000000" w:rsidP="00000000" w:rsidRDefault="00000000" w:rsidRPr="00000000" w14:paraId="0000001C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Рекомендательная система для стриминговых сервисов представляет собой инструмент, использующий алгоритмы анализа данных и машинного обучения для предоставления пользователям персонализированных рекомендаций контента. </w:t>
      </w:r>
    </w:p>
    <w:p w:rsidR="00000000" w:rsidDel="00000000" w:rsidP="00000000" w:rsidRDefault="00000000" w:rsidRPr="00000000" w14:paraId="0000001D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Основная цель системы – повышение вовлеченности пользователей, увеличение времени просмотра и улучшение пользовательского опыта.</w:t>
      </w:r>
    </w:p>
    <w:p w:rsidR="00000000" w:rsidDel="00000000" w:rsidP="00000000" w:rsidRDefault="00000000" w:rsidRPr="00000000" w14:paraId="0000001E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Система учитывает данные, включая историю просмотров, лайки, комментарии, подписки, тренды и предпочтения схожих пользователей, чтобы формировать наиболее релевантные рекомендации. </w:t>
      </w:r>
    </w:p>
    <w:p w:rsidR="00000000" w:rsidDel="00000000" w:rsidP="00000000" w:rsidRDefault="00000000" w:rsidRPr="00000000" w14:paraId="0000001F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Данный модуль интегрируется в платформу и обеспечивает рекомендации для различных типов пользователей.</w:t>
      </w:r>
    </w:p>
    <w:p w:rsidR="00000000" w:rsidDel="00000000" w:rsidP="00000000" w:rsidRDefault="00000000" w:rsidRPr="00000000" w14:paraId="00000020">
      <w:pPr>
        <w:pStyle w:val="Heading2"/>
        <w:keepNext w:val="0"/>
        <w:keepLines w:val="0"/>
        <w:spacing w:before="360" w:lineRule="auto"/>
        <w:rPr>
          <w:b w:val="1"/>
          <w:sz w:val="34"/>
          <w:szCs w:val="34"/>
        </w:rPr>
      </w:pPr>
      <w:bookmarkStart w:colFirst="0" w:colLast="0" w:name="_heading=h.ts3wpoedj4l9" w:id="1"/>
      <w:bookmarkEnd w:id="1"/>
      <w:r w:rsidDel="00000000" w:rsidR="00000000" w:rsidRPr="00000000">
        <w:rPr>
          <w:b w:val="1"/>
          <w:sz w:val="34"/>
          <w:szCs w:val="34"/>
          <w:rtl w:val="0"/>
        </w:rPr>
        <w:t xml:space="preserve">2. Назначение модуля</w:t>
      </w:r>
    </w:p>
    <w:p w:rsidR="00000000" w:rsidDel="00000000" w:rsidP="00000000" w:rsidRDefault="00000000" w:rsidRPr="00000000" w14:paraId="00000021">
      <w:pPr>
        <w:spacing w:after="240" w:before="240" w:lineRule="auto"/>
        <w:rPr/>
      </w:pPr>
      <w:r w:rsidDel="00000000" w:rsidR="00000000" w:rsidRPr="00000000">
        <w:rPr>
          <w:rtl w:val="0"/>
        </w:rPr>
        <w:t xml:space="preserve">Модуль "Рекомендательная система для стриминговых сервисов" предназначен для персонализированного подбора видеоконтента на основе анализа данных о поведении пользователей. Основные задачи модуля:</w:t>
      </w:r>
    </w:p>
    <w:p w:rsidR="00000000" w:rsidDel="00000000" w:rsidP="00000000" w:rsidRDefault="00000000" w:rsidRPr="00000000" w14:paraId="00000022">
      <w:pPr>
        <w:numPr>
          <w:ilvl w:val="0"/>
          <w:numId w:val="2"/>
        </w:numPr>
        <w:spacing w:after="0" w:afterAutospacing="0" w:before="24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Удержание пользователей за счет релевантных рекомендаций.</w:t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Персонализация контента на основе индивидуальных предпочтений.</w:t>
      </w:r>
    </w:p>
    <w:p w:rsidR="00000000" w:rsidDel="00000000" w:rsidP="00000000" w:rsidRDefault="00000000" w:rsidRPr="00000000" w14:paraId="00000024">
      <w:pPr>
        <w:numPr>
          <w:ilvl w:val="0"/>
          <w:numId w:val="2"/>
        </w:numPr>
        <w:spacing w:after="0" w:afterAutospacing="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Открытие нового контента для пользователей.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spacing w:after="240" w:before="0" w:beforeAutospacing="0" w:lineRule="auto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Увеличение вовлеченности за счет подбора контента, стимулирующего активное взаимодействие (лайки, комментарии, подписки).</w:t>
      </w:r>
    </w:p>
    <w:p w:rsidR="00000000" w:rsidDel="00000000" w:rsidP="00000000" w:rsidRDefault="00000000" w:rsidRPr="00000000" w14:paraId="00000026">
      <w:pPr>
        <w:pStyle w:val="Heading2"/>
        <w:keepNext w:val="0"/>
        <w:keepLines w:val="0"/>
        <w:spacing w:before="360" w:lineRule="auto"/>
        <w:rPr>
          <w:b w:val="1"/>
          <w:sz w:val="34"/>
          <w:szCs w:val="34"/>
        </w:rPr>
      </w:pPr>
      <w:bookmarkStart w:colFirst="0" w:colLast="0" w:name="_heading=h.ev1x8s185mjq" w:id="2"/>
      <w:bookmarkEnd w:id="2"/>
      <w:r w:rsidDel="00000000" w:rsidR="00000000" w:rsidRPr="00000000">
        <w:rPr>
          <w:b w:val="1"/>
          <w:sz w:val="34"/>
          <w:szCs w:val="34"/>
          <w:rtl w:val="0"/>
        </w:rPr>
        <w:t xml:space="preserve">3. Функциональные возможности</w:t>
      </w:r>
    </w:p>
    <w:p w:rsidR="00000000" w:rsidDel="00000000" w:rsidP="00000000" w:rsidRDefault="00000000" w:rsidRPr="00000000" w14:paraId="00000027">
      <w:pPr>
        <w:pStyle w:val="Heading3"/>
        <w:keepNext w:val="0"/>
        <w:keepLines w:val="0"/>
        <w:rPr>
          <w:b w:val="0"/>
          <w:sz w:val="26"/>
          <w:szCs w:val="26"/>
        </w:rPr>
      </w:pPr>
      <w:bookmarkStart w:colFirst="0" w:colLast="0" w:name="_heading=h.cpcu0etudbyl" w:id="3"/>
      <w:bookmarkEnd w:id="3"/>
      <w:r w:rsidDel="00000000" w:rsidR="00000000" w:rsidRPr="00000000">
        <w:rPr>
          <w:b w:val="0"/>
          <w:sz w:val="26"/>
          <w:szCs w:val="26"/>
          <w:rtl w:val="0"/>
        </w:rPr>
        <w:t xml:space="preserve">Основные возможности модуля:</w:t>
      </w:r>
    </w:p>
    <w:p w:rsidR="00000000" w:rsidDel="00000000" w:rsidP="00000000" w:rsidRDefault="00000000" w:rsidRPr="00000000" w14:paraId="00000028">
      <w:pPr>
        <w:numPr>
          <w:ilvl w:val="0"/>
          <w:numId w:val="1"/>
        </w:numPr>
        <w:spacing w:after="0" w:afterAutospacing="0" w:before="240" w:lineRule="auto"/>
        <w:ind w:left="720" w:hanging="360"/>
        <w:rPr/>
      </w:pPr>
      <w:r w:rsidDel="00000000" w:rsidR="00000000" w:rsidRPr="00000000">
        <w:rPr>
          <w:rtl w:val="0"/>
        </w:rPr>
        <w:t xml:space="preserve">Персонализированные рекомендации – подбор контента на основе истории просмотров, лайков, комментариев, поисковых запросов.</w:t>
      </w:r>
    </w:p>
    <w:p w:rsidR="00000000" w:rsidDel="00000000" w:rsidP="00000000" w:rsidRDefault="00000000" w:rsidRPr="00000000" w14:paraId="00000029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Рекомендации по категориям – учет жанра и тематической направленности контента.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Контекстные рекомендации – подбор похожих видео, формирование плейлистов.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Коллаборативные рекомендации – подбор контента, популярного среди пользователей с аналогичными интересами.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Алгоритмические рекомендации – использование машинного обучения для более точных рекомендаций.</w:t>
      </w:r>
    </w:p>
    <w:p w:rsidR="00000000" w:rsidDel="00000000" w:rsidP="00000000" w:rsidRDefault="00000000" w:rsidRPr="00000000" w14:paraId="0000002D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Рекомендации для новых пользователей – формирование рекомендаций при отсутствии данных (решение проблемы "холодного старта").</w:t>
      </w:r>
    </w:p>
    <w:p w:rsidR="00000000" w:rsidDel="00000000" w:rsidP="00000000" w:rsidRDefault="00000000" w:rsidRPr="00000000" w14:paraId="0000002E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Трендовые рекомендации – анализ актуальных тем и трендов.</w:t>
      </w:r>
    </w:p>
    <w:p w:rsidR="00000000" w:rsidDel="00000000" w:rsidP="00000000" w:rsidRDefault="00000000" w:rsidRPr="00000000" w14:paraId="0000002F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Мультиплатформенные рекомендации – синхронизация данных между устройствами (смартфоны, ПК, Smart TV).</w:t>
      </w:r>
    </w:p>
    <w:p w:rsidR="00000000" w:rsidDel="00000000" w:rsidP="00000000" w:rsidRDefault="00000000" w:rsidRPr="00000000" w14:paraId="00000030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/>
      </w:pPr>
      <w:r w:rsidDel="00000000" w:rsidR="00000000" w:rsidRPr="00000000">
        <w:rPr>
          <w:rtl w:val="0"/>
        </w:rPr>
        <w:t xml:space="preserve">Экспериментальные рекомендации – тестирование новых алгоритмов, A/B тестирование.</w:t>
      </w:r>
    </w:p>
    <w:p w:rsidR="00000000" w:rsidDel="00000000" w:rsidP="00000000" w:rsidRDefault="00000000" w:rsidRPr="00000000" w14:paraId="00000031">
      <w:pPr>
        <w:numPr>
          <w:ilvl w:val="0"/>
          <w:numId w:val="1"/>
        </w:numPr>
        <w:spacing w:after="240" w:before="0" w:beforeAutospacing="0" w:lineRule="auto"/>
        <w:ind w:left="720" w:hanging="360"/>
      </w:pPr>
      <w:r w:rsidDel="00000000" w:rsidR="00000000" w:rsidRPr="00000000">
        <w:rPr>
          <w:rtl w:val="0"/>
        </w:rPr>
        <w:t xml:space="preserve">Учет пользовательского контента (UG</w:t>
      </w:r>
      <w:r w:rsidDel="00000000" w:rsidR="00000000" w:rsidRPr="00000000">
        <w:rPr>
          <w:b w:val="1"/>
          <w:rtl w:val="0"/>
        </w:rPr>
        <w:t xml:space="preserve">C)</w:t>
      </w:r>
      <w:r w:rsidDel="00000000" w:rsidR="00000000" w:rsidRPr="00000000">
        <w:rPr>
          <w:rtl w:val="0"/>
        </w:rPr>
        <w:t xml:space="preserve"> – включение пользовательского контента в рекомендации.</w:t>
      </w:r>
    </w:p>
    <w:p w:rsidR="00000000" w:rsidDel="00000000" w:rsidP="00000000" w:rsidRDefault="00000000" w:rsidRPr="00000000" w14:paraId="00000032">
      <w:pPr>
        <w:pStyle w:val="Heading2"/>
        <w:keepNext w:val="0"/>
        <w:keepLines w:val="0"/>
        <w:spacing w:before="360" w:lineRule="auto"/>
        <w:rPr>
          <w:b w:val="1"/>
          <w:sz w:val="34"/>
          <w:szCs w:val="34"/>
        </w:rPr>
      </w:pPr>
      <w:bookmarkStart w:colFirst="0" w:colLast="0" w:name="_heading=h.mzas2gsn8rlr" w:id="4"/>
      <w:bookmarkEnd w:id="4"/>
      <w:r w:rsidDel="00000000" w:rsidR="00000000" w:rsidRPr="00000000">
        <w:rPr>
          <w:b w:val="1"/>
          <w:sz w:val="34"/>
          <w:szCs w:val="34"/>
          <w:rtl w:val="0"/>
        </w:rPr>
        <w:t xml:space="preserve">4. Архитектура и принцип работы</w:t>
      </w:r>
    </w:p>
    <w:p w:rsidR="00000000" w:rsidDel="00000000" w:rsidP="00000000" w:rsidRDefault="00000000" w:rsidRPr="00000000" w14:paraId="00000033">
      <w:pPr>
        <w:spacing w:after="240" w:before="240" w:lineRule="auto"/>
        <w:rPr/>
      </w:pPr>
      <w:r w:rsidDel="00000000" w:rsidR="00000000" w:rsidRPr="00000000">
        <w:rPr/>
        <w:drawing>
          <wp:inline distB="114300" distT="114300" distL="114300" distR="114300">
            <wp:extent cx="5731200" cy="4140200"/>
            <wp:effectExtent b="0" l="0" r="0" t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41402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240" w:before="240" w:lineRule="auto"/>
        <w:jc w:val="center"/>
        <w:rPr/>
      </w:pPr>
      <w:r w:rsidDel="00000000" w:rsidR="00000000" w:rsidRPr="00000000">
        <w:rPr>
          <w:rtl w:val="0"/>
        </w:rPr>
        <w:t xml:space="preserve">Рис. 1 диаграмма концептуальной архитектуры модуля рекомендательной системы для стриминговых сервисов</w:t>
      </w:r>
    </w:p>
    <w:p w:rsidR="00000000" w:rsidDel="00000000" w:rsidP="00000000" w:rsidRDefault="00000000" w:rsidRPr="00000000" w14:paraId="0000003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Модуль рекомендательной системы построен на многослойной архитектуре, включающей следующие уровни:</w:t>
      </w:r>
    </w:p>
    <w:p w:rsidR="00000000" w:rsidDel="00000000" w:rsidP="00000000" w:rsidRDefault="00000000" w:rsidRPr="00000000" w14:paraId="00000036">
      <w:pPr>
        <w:spacing w:after="0" w:before="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Сбор данных</w:t>
      </w:r>
    </w:p>
    <w:p w:rsidR="00000000" w:rsidDel="00000000" w:rsidP="00000000" w:rsidRDefault="00000000" w:rsidRPr="00000000" w14:paraId="00000037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Система анализирует пользовательские данные, такие как:</w:t>
      </w:r>
    </w:p>
    <w:p w:rsidR="00000000" w:rsidDel="00000000" w:rsidP="00000000" w:rsidRDefault="00000000" w:rsidRPr="00000000" w14:paraId="00000038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Просмотренные видео.</w:t>
      </w:r>
    </w:p>
    <w:p w:rsidR="00000000" w:rsidDel="00000000" w:rsidP="00000000" w:rsidRDefault="00000000" w:rsidRPr="00000000" w14:paraId="00000039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Реакции (лайки, дизлайки, комментарии).</w:t>
      </w:r>
    </w:p>
    <w:p w:rsidR="00000000" w:rsidDel="00000000" w:rsidP="00000000" w:rsidRDefault="00000000" w:rsidRPr="00000000" w14:paraId="0000003A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Поисковые запросы.</w:t>
      </w:r>
    </w:p>
    <w:p w:rsidR="00000000" w:rsidDel="00000000" w:rsidP="00000000" w:rsidRDefault="00000000" w:rsidRPr="00000000" w14:paraId="0000003B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Подписки на каналы.</w:t>
      </w:r>
    </w:p>
    <w:p w:rsidR="00000000" w:rsidDel="00000000" w:rsidP="00000000" w:rsidRDefault="00000000" w:rsidRPr="00000000" w14:paraId="0000003C">
      <w:pPr>
        <w:spacing w:after="0" w:before="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Анализ и обработка данных</w:t>
      </w:r>
    </w:p>
    <w:p w:rsidR="00000000" w:rsidDel="00000000" w:rsidP="00000000" w:rsidRDefault="00000000" w:rsidRPr="00000000" w14:paraId="0000003D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Используются следующие методы и алгоритмы:</w:t>
      </w:r>
    </w:p>
    <w:p w:rsidR="00000000" w:rsidDel="00000000" w:rsidP="00000000" w:rsidRDefault="00000000" w:rsidRPr="00000000" w14:paraId="0000003E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Коллаборативная фильтрация – анализ поведения схожих пользователей.</w:t>
      </w:r>
    </w:p>
    <w:p w:rsidR="00000000" w:rsidDel="00000000" w:rsidP="00000000" w:rsidRDefault="00000000" w:rsidRPr="00000000" w14:paraId="0000003F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Контентная фильтрация – анализ схожих характеристик контента (жанр, теги, описание).</w:t>
      </w:r>
    </w:p>
    <w:p w:rsidR="00000000" w:rsidDel="00000000" w:rsidP="00000000" w:rsidRDefault="00000000" w:rsidRPr="00000000" w14:paraId="00000040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Гибридные методы – комбинация коллаборативной и контентной фильтрации.</w:t>
      </w:r>
    </w:p>
    <w:p w:rsidR="00000000" w:rsidDel="00000000" w:rsidP="00000000" w:rsidRDefault="00000000" w:rsidRPr="00000000" w14:paraId="00000041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Машинное обучение – использование нейросетей и моделей для улучшения рекомендаций.</w:t>
      </w:r>
    </w:p>
    <w:p w:rsidR="00000000" w:rsidDel="00000000" w:rsidP="00000000" w:rsidRDefault="00000000" w:rsidRPr="00000000" w14:paraId="00000042">
      <w:pPr>
        <w:spacing w:after="0" w:before="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Генерация рекомендаций</w:t>
      </w:r>
    </w:p>
    <w:p w:rsidR="00000000" w:rsidDel="00000000" w:rsidP="00000000" w:rsidRDefault="00000000" w:rsidRPr="00000000" w14:paraId="00000043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На основе анализа данных система формирует персонализированные подборки контента, включая:</w:t>
      </w:r>
    </w:p>
    <w:p w:rsidR="00000000" w:rsidDel="00000000" w:rsidP="00000000" w:rsidRDefault="00000000" w:rsidRPr="00000000" w14:paraId="00000044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Видео, схожие с уже просмотренными.</w:t>
      </w:r>
    </w:p>
    <w:p w:rsidR="00000000" w:rsidDel="00000000" w:rsidP="00000000" w:rsidRDefault="00000000" w:rsidRPr="00000000" w14:paraId="00000045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Популярные видео среди пользователей с аналогичными интересами.</w:t>
      </w:r>
    </w:p>
    <w:p w:rsidR="00000000" w:rsidDel="00000000" w:rsidP="00000000" w:rsidRDefault="00000000" w:rsidRPr="00000000" w14:paraId="00000046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Новые видео из подписок.</w:t>
      </w:r>
    </w:p>
    <w:p w:rsidR="00000000" w:rsidDel="00000000" w:rsidP="00000000" w:rsidRDefault="00000000" w:rsidRPr="00000000" w14:paraId="00000047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Трендовые видео.</w:t>
      </w:r>
    </w:p>
    <w:p w:rsidR="00000000" w:rsidDel="00000000" w:rsidP="00000000" w:rsidRDefault="00000000" w:rsidRPr="00000000" w14:paraId="00000048">
      <w:pPr>
        <w:spacing w:after="0" w:before="0" w:lineRule="auto"/>
        <w:rPr>
          <w:b w:val="1"/>
          <w:sz w:val="26"/>
          <w:szCs w:val="26"/>
        </w:rPr>
      </w:pPr>
      <w:r w:rsidDel="00000000" w:rsidR="00000000" w:rsidRPr="00000000">
        <w:rPr>
          <w:b w:val="1"/>
          <w:sz w:val="26"/>
          <w:szCs w:val="26"/>
          <w:rtl w:val="0"/>
        </w:rPr>
        <w:t xml:space="preserve">Интерактивная адаптация</w:t>
      </w:r>
    </w:p>
    <w:p w:rsidR="00000000" w:rsidDel="00000000" w:rsidP="00000000" w:rsidRDefault="00000000" w:rsidRPr="00000000" w14:paraId="00000049">
      <w:pPr>
        <w:spacing w:after="0" w:before="0" w:lineRule="auto"/>
        <w:rPr/>
      </w:pPr>
      <w:r w:rsidDel="00000000" w:rsidR="00000000" w:rsidRPr="00000000">
        <w:rPr>
          <w:rtl w:val="0"/>
        </w:rPr>
        <w:t xml:space="preserve">Система анализирует реакцию пользователей на предложенные рекомендации (например, пропуск видео, лайки/дизлайки) и адаптирует последующие подборки в соответствии с их предпочтениями.</w:t>
      </w:r>
    </w:p>
    <w:p w:rsidR="00000000" w:rsidDel="00000000" w:rsidP="00000000" w:rsidRDefault="00000000" w:rsidRPr="00000000" w14:paraId="0000004A">
      <w:pPr>
        <w:pStyle w:val="Heading2"/>
        <w:keepNext w:val="0"/>
        <w:keepLines w:val="0"/>
        <w:spacing w:before="360" w:lineRule="auto"/>
        <w:rPr>
          <w:b w:val="1"/>
          <w:sz w:val="34"/>
          <w:szCs w:val="34"/>
        </w:rPr>
      </w:pPr>
      <w:bookmarkStart w:colFirst="0" w:colLast="0" w:name="_heading=h.c36rm2r1e9mu" w:id="5"/>
      <w:bookmarkEnd w:id="5"/>
      <w:r w:rsidDel="00000000" w:rsidR="00000000" w:rsidRPr="00000000">
        <w:rPr>
          <w:b w:val="1"/>
          <w:sz w:val="34"/>
          <w:szCs w:val="34"/>
          <w:rtl w:val="0"/>
        </w:rPr>
        <w:t xml:space="preserve">5. Используемые языки программирования и фреймворки</w:t>
      </w:r>
    </w:p>
    <w:p w:rsidR="00000000" w:rsidDel="00000000" w:rsidP="00000000" w:rsidRDefault="00000000" w:rsidRPr="00000000" w14:paraId="0000004B">
      <w:pPr>
        <w:spacing w:after="240" w:before="240" w:lineRule="auto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Python</w:t>
      </w:r>
      <w:r w:rsidDel="00000000" w:rsidR="00000000" w:rsidRPr="00000000">
        <w:rPr>
          <w:sz w:val="24"/>
          <w:szCs w:val="24"/>
          <w:rtl w:val="0"/>
        </w:rPr>
        <w:t xml:space="preserve"> – основной язык программирования.</w:t>
      </w:r>
    </w:p>
    <w:p w:rsidR="00000000" w:rsidDel="00000000" w:rsidP="00000000" w:rsidRDefault="00000000" w:rsidRPr="00000000" w14:paraId="0000004C">
      <w:pPr>
        <w:spacing w:after="240" w:before="240" w:lineRule="auto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Модуль реализован с использованием современных технологий и инструментов:</w:t>
      </w:r>
    </w:p>
    <w:p w:rsidR="00000000" w:rsidDel="00000000" w:rsidP="00000000" w:rsidRDefault="00000000" w:rsidRPr="00000000" w14:paraId="0000004D">
      <w:pPr>
        <w:keepNext w:val="0"/>
        <w:keepLines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Серверная инфраструктура</w:t>
      </w:r>
    </w:p>
    <w:p w:rsidR="00000000" w:rsidDel="00000000" w:rsidP="00000000" w:rsidRDefault="00000000" w:rsidRPr="00000000" w14:paraId="0000004E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Kubernetes – оркестрация контейнеров.</w:t>
      </w:r>
    </w:p>
    <w:p w:rsidR="00000000" w:rsidDel="00000000" w:rsidP="00000000" w:rsidRDefault="00000000" w:rsidRPr="00000000" w14:paraId="0000004F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Docker – контейнеризация сервисов.</w:t>
      </w:r>
    </w:p>
    <w:p w:rsidR="00000000" w:rsidDel="00000000" w:rsidP="00000000" w:rsidRDefault="00000000" w:rsidRPr="00000000" w14:paraId="00000050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Nginx – веб-сервер и балансировщик нагрузки.</w:t>
      </w:r>
    </w:p>
    <w:p w:rsidR="00000000" w:rsidDel="00000000" w:rsidP="00000000" w:rsidRDefault="00000000" w:rsidRPr="00000000" w14:paraId="00000051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FastAPI + Uvicorn – фреймворк для создания API.</w:t>
      </w:r>
    </w:p>
    <w:p w:rsidR="00000000" w:rsidDel="00000000" w:rsidP="00000000" w:rsidRDefault="00000000" w:rsidRPr="00000000" w14:paraId="00000052">
      <w:pPr>
        <w:keepNext w:val="0"/>
        <w:keepLines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Базы данных</w:t>
      </w:r>
    </w:p>
    <w:p w:rsidR="00000000" w:rsidDel="00000000" w:rsidP="00000000" w:rsidRDefault="00000000" w:rsidRPr="00000000" w14:paraId="00000053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PostgreSQL – основная база данных.</w:t>
      </w:r>
    </w:p>
    <w:p w:rsidR="00000000" w:rsidDel="00000000" w:rsidP="00000000" w:rsidRDefault="00000000" w:rsidRPr="00000000" w14:paraId="00000054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Redis – кэширование запросов.</w:t>
      </w:r>
    </w:p>
    <w:p w:rsidR="00000000" w:rsidDel="00000000" w:rsidP="00000000" w:rsidRDefault="00000000" w:rsidRPr="00000000" w14:paraId="00000055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OpenSearch – полнотекстовый поиск.</w:t>
      </w:r>
    </w:p>
    <w:p w:rsidR="00000000" w:rsidDel="00000000" w:rsidP="00000000" w:rsidRDefault="00000000" w:rsidRPr="00000000" w14:paraId="00000056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ClickHouse – хранение больших объемов логов.</w:t>
      </w:r>
    </w:p>
    <w:p w:rsidR="00000000" w:rsidDel="00000000" w:rsidP="00000000" w:rsidRDefault="00000000" w:rsidRPr="00000000" w14:paraId="00000057">
      <w:pPr>
        <w:keepNext w:val="0"/>
        <w:keepLines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Машинное обучение и анализ данных</w:t>
      </w:r>
    </w:p>
    <w:p w:rsidR="00000000" w:rsidDel="00000000" w:rsidP="00000000" w:rsidRDefault="00000000" w:rsidRPr="00000000" w14:paraId="00000058">
      <w:pPr>
        <w:spacing w:after="24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Библиотеки:</w:t>
      </w:r>
    </w:p>
    <w:p w:rsidR="00000000" w:rsidDel="00000000" w:rsidP="00000000" w:rsidRDefault="00000000" w:rsidRPr="00000000" w14:paraId="00000059">
      <w:pPr>
        <w:numPr>
          <w:ilvl w:val="1"/>
          <w:numId w:val="3"/>
        </w:numPr>
        <w:spacing w:after="0" w:afterAutospacing="0" w:before="24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scikit-learn, PyTorch, XGBoost, CatBoost – обучение моделей.</w:t>
      </w:r>
    </w:p>
    <w:p w:rsidR="00000000" w:rsidDel="00000000" w:rsidP="00000000" w:rsidRDefault="00000000" w:rsidRPr="00000000" w14:paraId="0000005A">
      <w:pPr>
        <w:numPr>
          <w:ilvl w:val="1"/>
          <w:numId w:val="3"/>
        </w:numPr>
        <w:spacing w:after="0" w:afterAutospacing="0" w:before="0" w:beforeAutospacing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Sentence Transformers – работа с текстовыми эмбеддингами.</w:t>
      </w:r>
    </w:p>
    <w:p w:rsidR="00000000" w:rsidDel="00000000" w:rsidP="00000000" w:rsidRDefault="00000000" w:rsidRPr="00000000" w14:paraId="0000005B">
      <w:pPr>
        <w:numPr>
          <w:ilvl w:val="1"/>
          <w:numId w:val="3"/>
        </w:numPr>
        <w:spacing w:after="0" w:afterAutospacing="0" w:before="0" w:beforeAutospacing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NumPy, SciPy, Pandas, Polars – анализ данных.</w:t>
      </w:r>
    </w:p>
    <w:p w:rsidR="00000000" w:rsidDel="00000000" w:rsidP="00000000" w:rsidRDefault="00000000" w:rsidRPr="00000000" w14:paraId="0000005C">
      <w:pPr>
        <w:numPr>
          <w:ilvl w:val="1"/>
          <w:numId w:val="3"/>
        </w:numPr>
        <w:spacing w:after="0" w:afterAutospacing="0" w:before="0" w:beforeAutospacing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Dagster, Apache Spark – обработка данных.</w:t>
      </w:r>
    </w:p>
    <w:p w:rsidR="00000000" w:rsidDel="00000000" w:rsidP="00000000" w:rsidRDefault="00000000" w:rsidRPr="00000000" w14:paraId="0000005D">
      <w:pPr>
        <w:numPr>
          <w:ilvl w:val="1"/>
          <w:numId w:val="3"/>
        </w:numPr>
        <w:spacing w:after="240" w:before="0" w:beforeAutospacing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Optuna – гиперпараметрическая оптимизация моделей.</w:t>
      </w:r>
    </w:p>
    <w:p w:rsidR="00000000" w:rsidDel="00000000" w:rsidP="00000000" w:rsidRDefault="00000000" w:rsidRPr="00000000" w14:paraId="0000005E">
      <w:pPr>
        <w:keepNext w:val="0"/>
        <w:keepLines w:val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Логирование и мониторинг</w:t>
      </w:r>
    </w:p>
    <w:p w:rsidR="00000000" w:rsidDel="00000000" w:rsidP="00000000" w:rsidRDefault="00000000" w:rsidRPr="00000000" w14:paraId="00000060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Prometheus + Grafana – сбор и анализ метрик.</w:t>
      </w:r>
    </w:p>
    <w:p w:rsidR="00000000" w:rsidDel="00000000" w:rsidP="00000000" w:rsidRDefault="00000000" w:rsidRPr="00000000" w14:paraId="00000061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Grafana Loki – логирование событий.</w:t>
      </w:r>
    </w:p>
    <w:p w:rsidR="00000000" w:rsidDel="00000000" w:rsidP="00000000" w:rsidRDefault="00000000" w:rsidRPr="00000000" w14:paraId="00000062">
      <w:pPr>
        <w:keepNext w:val="0"/>
        <w:keepLines w:val="0"/>
        <w:rPr>
          <w:b w:val="1"/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Интеграционные сервисы</w:t>
      </w:r>
    </w:p>
    <w:p w:rsidR="00000000" w:rsidDel="00000000" w:rsidP="00000000" w:rsidRDefault="00000000" w:rsidRPr="00000000" w14:paraId="00000063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API Rutube – взаимодействие с видеоплатформой.</w:t>
      </w:r>
    </w:p>
    <w:p w:rsidR="00000000" w:rsidDel="00000000" w:rsidP="00000000" w:rsidRDefault="00000000" w:rsidRPr="00000000" w14:paraId="00000064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Яндекс.Метрика, AppMetrica – анализ пользовательского поведения.</w:t>
      </w:r>
    </w:p>
    <w:p w:rsidR="00000000" w:rsidDel="00000000" w:rsidP="00000000" w:rsidRDefault="00000000" w:rsidRPr="00000000" w14:paraId="00000065">
      <w:pPr>
        <w:spacing w:after="0" w:before="0" w:lineRule="auto"/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Kafka – потоковая обработка данных.</w:t>
      </w:r>
    </w:p>
    <w:p w:rsidR="00000000" w:rsidDel="00000000" w:rsidP="00000000" w:rsidRDefault="00000000" w:rsidRPr="00000000" w14:paraId="00000066">
      <w:pPr>
        <w:spacing w:after="240" w:before="240" w:lineRule="auto"/>
        <w:ind w:left="0" w:firstLine="0"/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133.8582677165355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Times New Roman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6"/>
        <w:szCs w:val="26"/>
        <w:lang w:val="ru"/>
      </w:rPr>
    </w:rPrDefault>
    <w:pPrDefault>
      <w:pPr>
        <w:spacing w:after="80" w:before="280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240" w:before="240" w:lineRule="auto"/>
    </w:pPr>
    <w:rPr>
      <w:b w:val="1"/>
    </w:rPr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</w:pPr>
    <w:rPr/>
  </w:style>
  <w:style w:type="paragraph" w:styleId="Heading2">
    <w:name w:val="heading 2"/>
    <w:basedOn w:val="Normal"/>
    <w:next w:val="Normal"/>
    <w:pPr>
      <w:keepNext w:val="1"/>
      <w:keepLines w:val="1"/>
    </w:pPr>
    <w:rPr/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blStylePr w:type="band1Horz">
      <w:tcPr/>
    </w:tblStylePr>
    <w:tblStylePr w:type="band1Vert">
      <w:tcPr/>
    </w:tblStylePr>
    <w:tblStylePr w:type="band2Horz">
      <w:tcPr/>
    </w:tblStylePr>
    <w:tblStylePr w:type="band2Vert">
      <w:tcPr/>
    </w:tblStylePr>
    <w:tblStylePr w:type="firstCol">
      <w:tcPr/>
    </w:tblStylePr>
    <w:tblStylePr w:type="firstRow">
      <w:tcPr/>
    </w:tblStylePr>
    <w:tblStylePr w:type="lastCol">
      <w:tcPr/>
    </w:tblStylePr>
    <w:tblStylePr w:type="lastRow">
      <w:tcPr/>
    </w:tblStylePr>
    <w:tblStylePr w:type="neCell">
      <w:tcPr/>
    </w:tblStylePr>
    <w:tblStylePr w:type="nwCell">
      <w:tcPr/>
    </w:tblStylePr>
    <w:tblStylePr w:type="seCell">
      <w:tcPr/>
    </w:tblStylePr>
    <w:tblStylePr w:type="swCell">
      <w:tcPr/>
    </w:tblStyle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k/3Q+wjX5RM4Zq+nDk1ZGdUUCtw==">CgMxLjAyDmguY21tNDZpMTI2ZDU1Mg5oLnRzM3dwb2VkajRsOTIOaC5ldjF4OHMxODVtanEyDmguY3BjdTBldHVkYnlsMg5oLm16YXMyZ3NuOHJscjIOaC5jMzZybTJyMWU5bXU4AHIhMWRUWXR1MWJLQ056bm5odWNOTHhYMERRREF6eUxhVlpE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